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Dobrý den,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Momentálně do našeho týmu, start-upu s unikátním produktem, sháním dalšího .NET vývojáře/client-side webaře.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Nepotřebujeme seniora, budeme spokojeni i s juniorem-absolventem se znalostmi a správným zápalem. Vzhledem k našim požadavkům mě napadlo oslovit i Vás, coby vzdělávací instituci v tomto oboru. Třeba budete vědět o někom z řad Vašich bývalých studentů, kteří by se na pozici hodili nebo bude možné jim nabídku zprostředkovat.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Naše požadavky na znalosti jsou následující:</w:t>
      </w:r>
      <w:r>
        <w:rPr>
          <w:rFonts w:ascii="Calibri" w:hAnsi="Calibri"/>
          <w:color w:val="1D2129"/>
          <w:sz w:val="22"/>
          <w:szCs w:val="22"/>
        </w:rPr>
        <w:br/>
      </w:r>
      <w:r>
        <w:rPr>
          <w:rFonts w:ascii="Calibri" w:hAnsi="Calibri"/>
          <w:color w:val="1D2129"/>
          <w:sz w:val="22"/>
          <w:szCs w:val="22"/>
          <w:shd w:val="clear" w:color="auto" w:fill="FFFFFF"/>
        </w:rPr>
        <w:t>-</w:t>
      </w:r>
      <w:r>
        <w:rPr>
          <w:rStyle w:val="xapple-converted-space"/>
          <w:rFonts w:ascii="Calibri" w:hAnsi="Calibri"/>
          <w:color w:val="1D2129"/>
          <w:sz w:val="22"/>
          <w:szCs w:val="22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Calibri" w:hAnsi="Calibri"/>
            <w:color w:val="365899"/>
            <w:sz w:val="22"/>
            <w:szCs w:val="22"/>
          </w:rPr>
          <w:t>ASP.NET</w:t>
        </w:r>
      </w:hyperlink>
      <w:r>
        <w:rPr>
          <w:rStyle w:val="xapple-converted-space"/>
          <w:rFonts w:ascii="Calibri" w:hAnsi="Calibri"/>
          <w:color w:val="1D2129"/>
          <w:sz w:val="22"/>
          <w:szCs w:val="22"/>
          <w:shd w:val="clear" w:color="auto" w:fill="FFFFFF"/>
        </w:rPr>
        <w:t> </w:t>
      </w:r>
      <w:r>
        <w:rPr>
          <w:rFonts w:ascii="Calibri" w:hAnsi="Calibri"/>
          <w:color w:val="1D2129"/>
          <w:sz w:val="22"/>
          <w:szCs w:val="22"/>
          <w:shd w:val="clear" w:color="auto" w:fill="FFFFFF"/>
        </w:rPr>
        <w:t>MVC</w:t>
      </w:r>
      <w:r>
        <w:rPr>
          <w:rFonts w:ascii="Calibri" w:hAnsi="Calibri"/>
          <w:color w:val="1D2129"/>
          <w:sz w:val="22"/>
          <w:szCs w:val="22"/>
        </w:rPr>
        <w:br/>
      </w:r>
      <w:r>
        <w:rPr>
          <w:rFonts w:ascii="Calibri" w:hAnsi="Calibri"/>
          <w:color w:val="1D2129"/>
          <w:sz w:val="22"/>
          <w:szCs w:val="22"/>
          <w:shd w:val="clear" w:color="auto" w:fill="FFFFFF"/>
        </w:rPr>
        <w:t>- JS+JQuery</w:t>
      </w:r>
      <w:r>
        <w:rPr>
          <w:rFonts w:ascii="Calibri" w:hAnsi="Calibri"/>
          <w:color w:val="1D2129"/>
          <w:sz w:val="22"/>
          <w:szCs w:val="22"/>
        </w:rPr>
        <w:br/>
      </w:r>
      <w:r>
        <w:rPr>
          <w:rFonts w:ascii="Calibri" w:hAnsi="Calibri"/>
          <w:color w:val="1D2129"/>
          <w:sz w:val="22"/>
          <w:szCs w:val="22"/>
          <w:shd w:val="clear" w:color="auto" w:fill="FFFFFF"/>
        </w:rPr>
        <w:t>- CSS (SASS nebo LESS výhodou)</w:t>
      </w:r>
      <w:r>
        <w:rPr>
          <w:rFonts w:ascii="Calibri" w:hAnsi="Calibri"/>
          <w:color w:val="1D2129"/>
          <w:sz w:val="22"/>
          <w:szCs w:val="22"/>
        </w:rPr>
        <w:br/>
      </w:r>
      <w:r>
        <w:rPr>
          <w:rFonts w:ascii="Calibri" w:hAnsi="Calibri"/>
          <w:color w:val="1D2129"/>
          <w:sz w:val="22"/>
          <w:szCs w:val="22"/>
          <w:shd w:val="clear" w:color="auto" w:fill="FFFFFF"/>
        </w:rPr>
        <w:t>- MSSQL výhodou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Zahájení spolupráce plánujeme na říjen 2018. Platové podmínky dohodou dle seniority a dohody.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Pokud víte o někom, na koho by tento popis seděl a kdo by měl zájem, uvítám CV zaslané na moji mailovou adresu.</w:t>
      </w:r>
    </w:p>
    <w:p w:rsidR="00186332" w:rsidRDefault="00186332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2143F6" w:rsidRDefault="00186332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Dále h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ledáme kolegu pro časově nenáročnou dlouhodobější spolupráci - výpomoc s klientskou stranou nové moderní webové aplikace. Jedná se o doladění existujícího CSS a již existující responzivnosti. Rozsah cca 2 hodiny týdně po dobu 3-4 měsíců. Nejedná se o řešení problémů nebo chyb po někom, ale o úpravu dle požadavků.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2143F6">
        <w:rPr>
          <w:rFonts w:ascii="Calibri" w:hAnsi="Calibri"/>
          <w:color w:val="212121"/>
          <w:sz w:val="22"/>
          <w:szCs w:val="22"/>
        </w:rPr>
        <w:t>Děkuji a přeji krásný zbytek dne!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S pozdravem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Kateřina Pejšová – project manager/graphic designer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katerina.pejsova@senselytics.com</w:t>
      </w:r>
    </w:p>
    <w:p w:rsidR="002143F6" w:rsidRDefault="002143F6" w:rsidP="002143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  <w:hyperlink r:id="rId6" w:tgtFrame="_blank" w:history="1">
        <w:r>
          <w:rPr>
            <w:rStyle w:val="Hypertextovodkaz"/>
            <w:rFonts w:ascii="Calibri" w:hAnsi="Calibri"/>
            <w:sz w:val="22"/>
            <w:szCs w:val="22"/>
          </w:rPr>
          <w:t>www.chytryregal.cz</w:t>
        </w:r>
      </w:hyperlink>
    </w:p>
    <w:p w:rsidR="001431DA" w:rsidRDefault="001431DA"/>
    <w:sectPr w:rsidR="0014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6"/>
    <w:rsid w:val="001431DA"/>
    <w:rsid w:val="00186332"/>
    <w:rsid w:val="002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2143F6"/>
  </w:style>
  <w:style w:type="character" w:styleId="Hypertextovodkaz">
    <w:name w:val="Hyperlink"/>
    <w:basedOn w:val="Standardnpsmoodstavce"/>
    <w:uiPriority w:val="99"/>
    <w:semiHidden/>
    <w:unhideWhenUsed/>
    <w:rsid w:val="00214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2143F6"/>
  </w:style>
  <w:style w:type="character" w:styleId="Hypertextovodkaz">
    <w:name w:val="Hyperlink"/>
    <w:basedOn w:val="Standardnpsmoodstavce"/>
    <w:uiPriority w:val="99"/>
    <w:semiHidden/>
    <w:unhideWhenUsed/>
    <w:rsid w:val="0021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ytryregal.cz/" TargetMode="External"/><Relationship Id="rId5" Type="http://schemas.openxmlformats.org/officeDocument/2006/relationships/hyperlink" Target="http://asp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Ječná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 Zdeněk Ing.</dc:creator>
  <cp:lastModifiedBy>Vondra Zdeněk Ing. </cp:lastModifiedBy>
  <cp:revision>3</cp:revision>
  <dcterms:created xsi:type="dcterms:W3CDTF">2018-08-28T08:43:00Z</dcterms:created>
  <dcterms:modified xsi:type="dcterms:W3CDTF">2018-08-28T11:16:00Z</dcterms:modified>
</cp:coreProperties>
</file>